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E3" w:rsidRPr="00876CF3" w:rsidRDefault="000E61E3" w:rsidP="000E61E3">
      <w:pPr>
        <w:pStyle w:val="a3"/>
        <w:jc w:val="both"/>
        <w:rPr>
          <w:sz w:val="32"/>
          <w:szCs w:val="32"/>
        </w:rPr>
      </w:pPr>
      <w:r w:rsidRPr="00876CF3">
        <w:rPr>
          <w:i/>
          <w:iCs/>
          <w:sz w:val="32"/>
          <w:szCs w:val="32"/>
        </w:rPr>
        <w:t xml:space="preserve">Упрямство, капризы, непослушание, дух противоречия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Как только ребенок начинает капризничать, обнимите его, убедите в своей любви и постарайтесь отвлечь от каприза.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Если не удалось это сделать, оставьте его в покое, не обращайте на него внимания, не берите в этой сцене участия. Сохраняйте спокойствие и безразличие, чтобы ребенок не делал.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Если ребенку когда-либо удалось добиться своего с помощью прихоти, он будет делать это постоянно.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Когда ребенок успокоится, ласково поговорите с ним. Скажите ему, как вас огорчило его поведение, выразите уверенность, что в дальнейшем он будет вести себя лучше.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Дети не умеют управлять </w:t>
      </w:r>
      <w:proofErr w:type="gramStart"/>
      <w:r w:rsidRPr="00876CF3">
        <w:rPr>
          <w:sz w:val="32"/>
          <w:szCs w:val="32"/>
        </w:rPr>
        <w:t>ни своим</w:t>
      </w:r>
      <w:proofErr w:type="gramEnd"/>
      <w:r w:rsidRPr="00876CF3">
        <w:rPr>
          <w:sz w:val="32"/>
          <w:szCs w:val="32"/>
        </w:rPr>
        <w:t xml:space="preserve"> возмущением, ни </w:t>
      </w:r>
      <w:r w:rsidRPr="00876CF3">
        <w:rPr>
          <w:sz w:val="32"/>
          <w:szCs w:val="32"/>
        </w:rPr>
        <w:lastRenderedPageBreak/>
        <w:t xml:space="preserve">чувством вины. Поэтому нельзя проявлять после истерики ребенка недовольство, ругать и упрекать его, угрожать наказанием, а лучше сказать ему, что он уже достаточно наказал себя, и показать, что, несмотря ни на что, вы его любите.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Ребенок гораздо охотнее примет указания, радостно выполнит их, если убежденный в том, что его любят. </w:t>
      </w:r>
    </w:p>
    <w:p w:rsidR="000E61E3" w:rsidRPr="00876CF3" w:rsidRDefault="000E61E3" w:rsidP="000E61E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876CF3">
        <w:rPr>
          <w:sz w:val="32"/>
          <w:szCs w:val="32"/>
        </w:rPr>
        <w:t>Постарайтесь поменьше читать мораль, устанавливать запреты, указывать, наказывать, давить и побольше проявляйте тепла, доброжелательности, спокойствия, терпения, ласки, снисходительности, даже ценой некоторых компромиссов.</w:t>
      </w:r>
      <w:proofErr w:type="gramEnd"/>
    </w:p>
    <w:p w:rsidR="000E61E3" w:rsidRPr="00876CF3" w:rsidRDefault="000E61E3" w:rsidP="000E61E3">
      <w:pPr>
        <w:pStyle w:val="a3"/>
        <w:jc w:val="both"/>
        <w:rPr>
          <w:sz w:val="32"/>
          <w:szCs w:val="32"/>
        </w:rPr>
      </w:pPr>
      <w:proofErr w:type="gramStart"/>
      <w:r w:rsidRPr="00876CF3">
        <w:rPr>
          <w:i/>
          <w:iCs/>
          <w:sz w:val="32"/>
          <w:szCs w:val="32"/>
        </w:rPr>
        <w:lastRenderedPageBreak/>
        <w:t>Негативистская</w:t>
      </w:r>
      <w:proofErr w:type="gramEnd"/>
      <w:r w:rsidRPr="00876CF3">
        <w:rPr>
          <w:i/>
          <w:iCs/>
          <w:sz w:val="32"/>
          <w:szCs w:val="32"/>
        </w:rPr>
        <w:t xml:space="preserve"> </w:t>
      </w:r>
      <w:proofErr w:type="spellStart"/>
      <w:r w:rsidRPr="00876CF3">
        <w:rPr>
          <w:i/>
          <w:iCs/>
          <w:sz w:val="32"/>
          <w:szCs w:val="32"/>
        </w:rPr>
        <w:t>демонстративность</w:t>
      </w:r>
      <w:proofErr w:type="spellEnd"/>
      <w:r w:rsidRPr="00876CF3">
        <w:rPr>
          <w:i/>
          <w:iCs/>
          <w:sz w:val="32"/>
          <w:szCs w:val="32"/>
        </w:rPr>
        <w:t xml:space="preserve"> поведения </w:t>
      </w:r>
    </w:p>
    <w:p w:rsidR="000E61E3" w:rsidRPr="00876CF3" w:rsidRDefault="000E61E3" w:rsidP="000E61E3">
      <w:pPr>
        <w:pStyle w:val="a3"/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Подобное поведение обусловлено нарушением отношений </w:t>
      </w:r>
      <w:proofErr w:type="gramStart"/>
      <w:r w:rsidRPr="00876CF3">
        <w:rPr>
          <w:sz w:val="32"/>
          <w:szCs w:val="32"/>
        </w:rPr>
        <w:t>со</w:t>
      </w:r>
      <w:proofErr w:type="gramEnd"/>
      <w:r w:rsidRPr="00876CF3">
        <w:rPr>
          <w:sz w:val="32"/>
          <w:szCs w:val="32"/>
        </w:rPr>
        <w:t xml:space="preserve"> взрослыми. Для таких детей </w:t>
      </w:r>
      <w:proofErr w:type="gramStart"/>
      <w:r w:rsidRPr="00876CF3">
        <w:rPr>
          <w:sz w:val="32"/>
          <w:szCs w:val="32"/>
        </w:rPr>
        <w:t>характерна</w:t>
      </w:r>
      <w:proofErr w:type="gramEnd"/>
      <w:r w:rsidRPr="00876CF3">
        <w:rPr>
          <w:sz w:val="32"/>
          <w:szCs w:val="32"/>
        </w:rPr>
        <w:t xml:space="preserve"> </w:t>
      </w:r>
      <w:proofErr w:type="spellStart"/>
      <w:r w:rsidRPr="00876CF3">
        <w:rPr>
          <w:sz w:val="32"/>
          <w:szCs w:val="32"/>
        </w:rPr>
        <w:t>демонстративность</w:t>
      </w:r>
      <w:proofErr w:type="spellEnd"/>
      <w:r w:rsidRPr="00876CF3">
        <w:rPr>
          <w:sz w:val="32"/>
          <w:szCs w:val="32"/>
        </w:rPr>
        <w:t xml:space="preserve"> в сочетании с переживанием дефицита общения, внимания, высоких оценок. Рекомендуется четкое распределение, регуляция родительского и воспитательского внимания к ребенку по формуле: «уделять ему внимание не тогда, когда он« плохой », а когда он хороший». Основная рекомендация: открытое, доверительное общение в те минуты, когда ребенок спокоен, уравновешен, делает то, что нужно (или, по крайней мере, то, что можно)</w:t>
      </w:r>
    </w:p>
    <w:p w:rsidR="000E61E3" w:rsidRPr="00876CF3" w:rsidRDefault="000E61E3" w:rsidP="000E61E3">
      <w:pPr>
        <w:pStyle w:val="a3"/>
        <w:jc w:val="both"/>
        <w:rPr>
          <w:sz w:val="32"/>
          <w:szCs w:val="32"/>
        </w:rPr>
      </w:pPr>
      <w:r w:rsidRPr="00876CF3">
        <w:rPr>
          <w:i/>
          <w:iCs/>
          <w:sz w:val="32"/>
          <w:szCs w:val="32"/>
        </w:rPr>
        <w:t>Агрессивность</w:t>
      </w:r>
      <w:r w:rsidRPr="00876CF3">
        <w:rPr>
          <w:sz w:val="32"/>
          <w:szCs w:val="32"/>
        </w:rPr>
        <w:t> </w:t>
      </w:r>
    </w:p>
    <w:p w:rsidR="00876CF3" w:rsidRPr="00876CF3" w:rsidRDefault="000E61E3" w:rsidP="00876CF3">
      <w:pPr>
        <w:pStyle w:val="a3"/>
        <w:jc w:val="both"/>
        <w:rPr>
          <w:sz w:val="32"/>
          <w:szCs w:val="32"/>
        </w:rPr>
      </w:pPr>
      <w:r w:rsidRPr="00876CF3">
        <w:rPr>
          <w:sz w:val="32"/>
          <w:szCs w:val="32"/>
        </w:rPr>
        <w:t xml:space="preserve">Лучший способ избежать чрезмерной агрессивности в ребенке - проявлять к нему любовь. Агрессивная реакция - </w:t>
      </w:r>
      <w:r w:rsidRPr="00876CF3">
        <w:rPr>
          <w:sz w:val="32"/>
          <w:szCs w:val="32"/>
        </w:rPr>
        <w:lastRenderedPageBreak/>
        <w:t xml:space="preserve">это реакция борьбы. Она состоит из неудовлетворенности, протеста, возникает при попытке ребенка изменить положение вещей. Отчаяние, раздражение, сожаление, нетерпение взрослые выражают драматичнее и убедительнее, чем любовь, поэтому, если ребенок видит у взрослых людей, которые регулярно приглушают его, он непременно становится злой и агрессивной. Свою агрессию ребенок может проявлять не обязательно к объекту недовольства, а к людям, животным. Если ребенок был слишком избалованный </w:t>
      </w:r>
      <w:proofErr w:type="gramStart"/>
      <w:r w:rsidRPr="00876CF3">
        <w:rPr>
          <w:sz w:val="32"/>
          <w:szCs w:val="32"/>
        </w:rPr>
        <w:t>в первые</w:t>
      </w:r>
      <w:proofErr w:type="gramEnd"/>
      <w:r w:rsidRPr="00876CF3">
        <w:rPr>
          <w:sz w:val="32"/>
          <w:szCs w:val="32"/>
        </w:rPr>
        <w:t xml:space="preserve"> 3-4 года жизни, то его психическое развитие замедляется, и тогда всякое изменение отношение к нему вызывает агрессивные действия. Только одно ласковое слово может снять злобу ребенка. Нужно, чтобы он чувствовал себя принят</w:t>
      </w:r>
      <w:r w:rsidR="0055155C">
        <w:rPr>
          <w:sz w:val="32"/>
          <w:szCs w:val="32"/>
        </w:rPr>
        <w:t>ым</w:t>
      </w:r>
      <w:r w:rsidRPr="00876CF3">
        <w:rPr>
          <w:sz w:val="32"/>
          <w:szCs w:val="32"/>
        </w:rPr>
        <w:t xml:space="preserve"> и любим</w:t>
      </w:r>
      <w:r w:rsidR="0055155C">
        <w:rPr>
          <w:sz w:val="32"/>
          <w:szCs w:val="32"/>
        </w:rPr>
        <w:t>ым</w:t>
      </w:r>
      <w:r w:rsidRPr="00876CF3">
        <w:rPr>
          <w:sz w:val="32"/>
          <w:szCs w:val="32"/>
        </w:rPr>
        <w:t xml:space="preserve">, нужно понять причины протеста и </w:t>
      </w:r>
      <w:r w:rsidRPr="00876CF3">
        <w:rPr>
          <w:sz w:val="32"/>
          <w:szCs w:val="32"/>
        </w:rPr>
        <w:lastRenderedPageBreak/>
        <w:t xml:space="preserve">сопротивления и удалить их. Необходимо снять тревожность, чему способствует теплая эмоциональная атмосфера дома и в группе, потому что за агрессией стоит ощущение опасности, угрозы внешнего мира. Очень важно давать выход агрессии. Для этого существуют несложные приемы: позволить ребенку яростно рвать бумагу, резать пластилин, делать безобидные разрушительные действия. После этого полезные успокаивающие занятия типа игры с песком, водой и (или) релаксация. Если возмущение ребенка постоянно приглушается, то оно накапливается и проявляется </w:t>
      </w:r>
      <w:proofErr w:type="gramStart"/>
      <w:r w:rsidRPr="00876CF3">
        <w:rPr>
          <w:sz w:val="32"/>
          <w:szCs w:val="32"/>
        </w:rPr>
        <w:t>часто</w:t>
      </w:r>
      <w:proofErr w:type="gramEnd"/>
      <w:r w:rsidRPr="00876CF3">
        <w:rPr>
          <w:sz w:val="32"/>
          <w:szCs w:val="32"/>
        </w:rPr>
        <w:t xml:space="preserve"> лишь в зрелом возрасте, когда невозможно выявить причины, потому что агрессивность уже выливается в другие формы.</w:t>
      </w:r>
    </w:p>
    <w:p w:rsidR="00876CF3" w:rsidRPr="002263A7" w:rsidRDefault="00876CF3" w:rsidP="00876CF3">
      <w:pPr>
        <w:jc w:val="center"/>
        <w:rPr>
          <w:rFonts w:ascii="Times New Roman" w:hAnsi="Times New Roman" w:cs="Times New Roman"/>
        </w:rPr>
      </w:pPr>
      <w:r w:rsidRPr="002263A7">
        <w:rPr>
          <w:rFonts w:ascii="Times New Roman" w:hAnsi="Times New Roman" w:cs="Times New Roman"/>
        </w:rPr>
        <w:t>Информацию подготовила</w:t>
      </w:r>
    </w:p>
    <w:p w:rsidR="00876CF3" w:rsidRPr="002263A7" w:rsidRDefault="00876CF3" w:rsidP="00876CF3">
      <w:pPr>
        <w:jc w:val="center"/>
        <w:rPr>
          <w:rFonts w:ascii="Times New Roman" w:hAnsi="Times New Roman" w:cs="Times New Roman"/>
        </w:rPr>
      </w:pPr>
      <w:r w:rsidRPr="002263A7">
        <w:rPr>
          <w:rFonts w:ascii="Times New Roman" w:hAnsi="Times New Roman" w:cs="Times New Roman"/>
        </w:rPr>
        <w:t>Педагог-психолог</w:t>
      </w:r>
    </w:p>
    <w:p w:rsidR="00876CF3" w:rsidRDefault="00876CF3" w:rsidP="00876CF3">
      <w:pPr>
        <w:jc w:val="center"/>
        <w:rPr>
          <w:rFonts w:ascii="Times New Roman" w:hAnsi="Times New Roman" w:cs="Times New Roman"/>
        </w:rPr>
      </w:pPr>
      <w:proofErr w:type="spellStart"/>
      <w:r w:rsidRPr="002263A7">
        <w:rPr>
          <w:rFonts w:ascii="Times New Roman" w:hAnsi="Times New Roman" w:cs="Times New Roman"/>
        </w:rPr>
        <w:t>Боровинских</w:t>
      </w:r>
      <w:proofErr w:type="spellEnd"/>
      <w:r w:rsidRPr="002263A7">
        <w:rPr>
          <w:rFonts w:ascii="Times New Roman" w:hAnsi="Times New Roman" w:cs="Times New Roman"/>
        </w:rPr>
        <w:t xml:space="preserve"> О.М.</w:t>
      </w:r>
    </w:p>
    <w:p w:rsidR="00876CF3" w:rsidRPr="00C15CF2" w:rsidRDefault="00876CF3" w:rsidP="00876CF3">
      <w:pPr>
        <w:pStyle w:val="a4"/>
        <w:jc w:val="center"/>
        <w:rPr>
          <w:rFonts w:ascii="Times New Roman" w:hAnsi="Times New Roman" w:cs="Times New Roman"/>
          <w:bCs/>
        </w:rPr>
      </w:pPr>
      <w:r w:rsidRPr="00C15CF2">
        <w:rPr>
          <w:rFonts w:ascii="Times New Roman" w:hAnsi="Times New Roman" w:cs="Times New Roman"/>
          <w:bCs/>
        </w:rPr>
        <w:lastRenderedPageBreak/>
        <w:t>Муниципальное бюджетное общеобразовательное учреждение</w:t>
      </w:r>
    </w:p>
    <w:p w:rsidR="00876CF3" w:rsidRPr="00C15CF2" w:rsidRDefault="00876CF3" w:rsidP="00876CF3">
      <w:pPr>
        <w:pStyle w:val="a4"/>
        <w:jc w:val="center"/>
        <w:rPr>
          <w:rFonts w:ascii="Times New Roman" w:hAnsi="Times New Roman" w:cs="Times New Roman"/>
          <w:bCs/>
        </w:rPr>
      </w:pPr>
      <w:r w:rsidRPr="00C15CF2">
        <w:rPr>
          <w:rFonts w:ascii="Times New Roman" w:hAnsi="Times New Roman" w:cs="Times New Roman"/>
          <w:bCs/>
        </w:rPr>
        <w:t>Полевского городского округа</w:t>
      </w:r>
    </w:p>
    <w:p w:rsidR="00876CF3" w:rsidRDefault="00876CF3" w:rsidP="00876CF3">
      <w:pPr>
        <w:pStyle w:val="a3"/>
        <w:jc w:val="both"/>
        <w:rPr>
          <w:bCs/>
        </w:rPr>
      </w:pPr>
      <w:r w:rsidRPr="00C15CF2">
        <w:rPr>
          <w:bCs/>
        </w:rPr>
        <w:t>«Средняя общеобразовательная школа №16»</w:t>
      </w:r>
    </w:p>
    <w:p w:rsidR="00876CF3" w:rsidRDefault="00876CF3" w:rsidP="00876CF3">
      <w:pPr>
        <w:pStyle w:val="a3"/>
        <w:jc w:val="center"/>
        <w:rPr>
          <w:color w:val="0F243E"/>
          <w:sz w:val="44"/>
          <w:szCs w:val="44"/>
        </w:rPr>
      </w:pPr>
      <w:r>
        <w:rPr>
          <w:color w:val="0F243E"/>
          <w:sz w:val="44"/>
          <w:szCs w:val="44"/>
        </w:rPr>
        <w:t>Рекомендации относительно эмоционально-личностных проблем</w:t>
      </w:r>
    </w:p>
    <w:p w:rsidR="00876CF3" w:rsidRDefault="00876CF3" w:rsidP="00876CF3">
      <w:pPr>
        <w:pStyle w:val="a3"/>
        <w:jc w:val="center"/>
        <w:rPr>
          <w:bCs/>
        </w:rPr>
      </w:pPr>
      <w:r>
        <w:rPr>
          <w:noProof/>
        </w:rPr>
        <w:drawing>
          <wp:inline distT="0" distB="0" distL="0" distR="0">
            <wp:extent cx="2959100" cy="2944305"/>
            <wp:effectExtent l="19050" t="0" r="0" b="0"/>
            <wp:docPr id="1" name="Рисунок 1" descr="https://1.bp.blogspot.com/-GCotDdAY8g4/WDQ6UVROLxI/AAAAAAAAAkE/qbTzjpVACi8X_tO5CEnVpHZZP3MjQFONgCLcB/s1600/1403854979_xtu6vpf8kwdhj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CotDdAY8g4/WDQ6UVROLxI/AAAAAAAAAkE/qbTzjpVACi8X_tO5CEnVpHZZP3MjQFONgCLcB/s1600/1403854979_xtu6vpf8kwdhjp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4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99" w:rsidRDefault="00BF7699" w:rsidP="00876CF3">
      <w:pPr>
        <w:pStyle w:val="a3"/>
        <w:jc w:val="center"/>
        <w:rPr>
          <w:bCs/>
        </w:rPr>
      </w:pPr>
    </w:p>
    <w:p w:rsidR="00BF7699" w:rsidRDefault="00BF7699" w:rsidP="00876CF3">
      <w:pPr>
        <w:pStyle w:val="a3"/>
        <w:jc w:val="center"/>
        <w:rPr>
          <w:bCs/>
        </w:rPr>
      </w:pPr>
    </w:p>
    <w:p w:rsidR="00876CF3" w:rsidRPr="00F57B0D" w:rsidRDefault="00BF7699" w:rsidP="00F57B0D">
      <w:pPr>
        <w:pStyle w:val="a3"/>
        <w:jc w:val="center"/>
        <w:rPr>
          <w:bCs/>
        </w:rPr>
      </w:pPr>
      <w:r>
        <w:rPr>
          <w:bCs/>
        </w:rPr>
        <w:t>Полевской, 2018 г.</w:t>
      </w:r>
    </w:p>
    <w:sectPr w:rsidR="00876CF3" w:rsidRPr="00F57B0D" w:rsidSect="000E61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4C7"/>
    <w:multiLevelType w:val="multilevel"/>
    <w:tmpl w:val="E556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1E3"/>
    <w:rsid w:val="000661F9"/>
    <w:rsid w:val="000E61E3"/>
    <w:rsid w:val="00361721"/>
    <w:rsid w:val="0055155C"/>
    <w:rsid w:val="00876CF3"/>
    <w:rsid w:val="00BF7699"/>
    <w:rsid w:val="00CD6EFB"/>
    <w:rsid w:val="00DD6145"/>
    <w:rsid w:val="00F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6C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2018-11-24T03:51:00Z</dcterms:created>
  <dcterms:modified xsi:type="dcterms:W3CDTF">2019-01-17T02:51:00Z</dcterms:modified>
</cp:coreProperties>
</file>